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DF" w:rsidRDefault="00DC45DF" w:rsidP="00DC45DF">
      <w:pPr>
        <w:pStyle w:val="CompanyName"/>
      </w:pPr>
      <w:bookmarkStart w:id="0" w:name="_GoBack"/>
      <w:bookmarkEnd w:id="0"/>
      <w:r>
        <w:t>City of Dayton, Kentucky</w:t>
      </w:r>
    </w:p>
    <w:p w:rsidR="00DC45DF" w:rsidRPr="003A137A" w:rsidRDefault="00DC45DF" w:rsidP="00DC45DF">
      <w:pPr>
        <w:pStyle w:val="InsideAddressName"/>
        <w:rPr>
          <w:b/>
          <w:sz w:val="36"/>
          <w:szCs w:val="36"/>
        </w:rPr>
      </w:pPr>
      <w:r>
        <w:rPr>
          <w:b/>
          <w:sz w:val="40"/>
        </w:rPr>
        <w:t xml:space="preserve">Occupational License Application </w:t>
      </w:r>
      <w:r w:rsidRPr="003A137A">
        <w:rPr>
          <w:b/>
          <w:sz w:val="36"/>
          <w:szCs w:val="36"/>
        </w:rPr>
        <w:t>(201</w:t>
      </w:r>
      <w:r>
        <w:rPr>
          <w:b/>
          <w:sz w:val="36"/>
          <w:szCs w:val="36"/>
        </w:rPr>
        <w:t xml:space="preserve">6 </w:t>
      </w:r>
      <w:r w:rsidRPr="003A137A">
        <w:rPr>
          <w:b/>
          <w:sz w:val="36"/>
          <w:szCs w:val="36"/>
        </w:rPr>
        <w:t>Rental)</w:t>
      </w:r>
    </w:p>
    <w:p w:rsidR="00DC45DF" w:rsidRDefault="00DC45DF" w:rsidP="00DC45DF">
      <w:pPr>
        <w:pStyle w:val="InsideAddress"/>
        <w:rPr>
          <w:b/>
          <w:sz w:val="24"/>
        </w:rPr>
      </w:pPr>
      <w:r>
        <w:rPr>
          <w:b/>
          <w:sz w:val="24"/>
        </w:rPr>
        <w:t>(Please Fill Out Separate Application for Each Address)</w:t>
      </w:r>
    </w:p>
    <w:p w:rsidR="00DC45DF" w:rsidRDefault="00DC45DF" w:rsidP="00DC45DF">
      <w:pPr>
        <w:pStyle w:val="InsideAddress"/>
        <w:rPr>
          <w:b/>
          <w:sz w:val="24"/>
        </w:rPr>
      </w:pPr>
    </w:p>
    <w:p w:rsidR="00DC45DF" w:rsidRDefault="00DC45DF" w:rsidP="00DC45DF">
      <w:pPr>
        <w:pStyle w:val="InsideAddress"/>
        <w:rPr>
          <w:sz w:val="24"/>
        </w:rPr>
      </w:pPr>
      <w:r>
        <w:rPr>
          <w:sz w:val="24"/>
        </w:rPr>
        <w:t>Property Address__________________________________________________</w:t>
      </w:r>
    </w:p>
    <w:p w:rsidR="00DC45DF" w:rsidRDefault="00DC45DF" w:rsidP="00DC45DF">
      <w:pPr>
        <w:pStyle w:val="InsideAddress"/>
        <w:rPr>
          <w:sz w:val="24"/>
        </w:rPr>
      </w:pPr>
    </w:p>
    <w:p w:rsidR="00DC45DF" w:rsidRDefault="00DC45DF" w:rsidP="00DC45DF">
      <w:pPr>
        <w:pStyle w:val="InsideAddress"/>
        <w:rPr>
          <w:sz w:val="24"/>
        </w:rPr>
      </w:pPr>
      <w:r>
        <w:rPr>
          <w:sz w:val="24"/>
        </w:rPr>
        <w:t>A) Property owner's name, addresses, phone number, and tax ID (social security number for individuals).</w:t>
      </w:r>
    </w:p>
    <w:p w:rsidR="00DC45DF" w:rsidRDefault="00DC45DF" w:rsidP="00DC45DF">
      <w:pPr>
        <w:pStyle w:val="InsideAddress"/>
        <w:rPr>
          <w:sz w:val="24"/>
        </w:rPr>
      </w:pPr>
    </w:p>
    <w:p w:rsidR="00DC45DF" w:rsidRDefault="00DC45DF" w:rsidP="00DC45DF">
      <w:pPr>
        <w:pStyle w:val="InsideAddress"/>
        <w:rPr>
          <w:sz w:val="24"/>
        </w:rPr>
      </w:pPr>
    </w:p>
    <w:p w:rsidR="00DC45DF" w:rsidRDefault="00DC45DF" w:rsidP="00DC45DF">
      <w:pPr>
        <w:pStyle w:val="InsideAddress"/>
        <w:rPr>
          <w:sz w:val="24"/>
        </w:rPr>
      </w:pPr>
    </w:p>
    <w:p w:rsidR="00DC45DF" w:rsidRDefault="00DC45DF" w:rsidP="00DC45DF">
      <w:pPr>
        <w:pStyle w:val="InsideAddress"/>
        <w:rPr>
          <w:i/>
          <w:sz w:val="24"/>
        </w:rPr>
      </w:pPr>
      <w:r>
        <w:rPr>
          <w:sz w:val="24"/>
        </w:rPr>
        <w:t>B) Please give the name, address, phone and tax ID numbers of any person or company managing the property for the owner.  (</w:t>
      </w:r>
      <w:r>
        <w:rPr>
          <w:i/>
          <w:sz w:val="24"/>
        </w:rPr>
        <w:t>For additional persons, please add additional pages.)</w:t>
      </w:r>
    </w:p>
    <w:p w:rsidR="00DC45DF" w:rsidRDefault="00DC45DF" w:rsidP="00DC45DF">
      <w:pPr>
        <w:pStyle w:val="InsideAddress"/>
        <w:rPr>
          <w:sz w:val="24"/>
        </w:rPr>
      </w:pPr>
    </w:p>
    <w:p w:rsidR="00DC45DF" w:rsidRDefault="00DC45DF" w:rsidP="00DC45DF">
      <w:pPr>
        <w:pStyle w:val="InsideAddress"/>
        <w:rPr>
          <w:sz w:val="24"/>
        </w:rPr>
      </w:pPr>
    </w:p>
    <w:p w:rsidR="00DC45DF" w:rsidRDefault="00DC45DF" w:rsidP="00DC45DF">
      <w:pPr>
        <w:pStyle w:val="InsideAddress"/>
        <w:rPr>
          <w:sz w:val="24"/>
        </w:rPr>
      </w:pPr>
      <w:r>
        <w:rPr>
          <w:sz w:val="24"/>
        </w:rPr>
        <w:t>Emergency Phone Numbers :________________( Day) ____________________ (Night)</w:t>
      </w:r>
    </w:p>
    <w:p w:rsidR="00DC45DF" w:rsidRDefault="00DC45DF" w:rsidP="00DC45DF">
      <w:pPr>
        <w:pStyle w:val="InsideAddress"/>
        <w:rPr>
          <w:sz w:val="24"/>
        </w:rPr>
      </w:pPr>
    </w:p>
    <w:p w:rsidR="00DC45DF" w:rsidRDefault="00DC45DF" w:rsidP="00DC45DF">
      <w:pPr>
        <w:pStyle w:val="InsideAddress"/>
        <w:rPr>
          <w:sz w:val="24"/>
        </w:rPr>
      </w:pPr>
      <w:r>
        <w:rPr>
          <w:sz w:val="24"/>
        </w:rPr>
        <w:t>C) Is any dwelling unit at this address occupied by an owner? ____No____</w:t>
      </w:r>
    </w:p>
    <w:p w:rsidR="00DC45DF" w:rsidRDefault="00DC45DF" w:rsidP="00DC45DF">
      <w:pPr>
        <w:pStyle w:val="InsideAddress"/>
        <w:rPr>
          <w:sz w:val="24"/>
        </w:rPr>
      </w:pPr>
    </w:p>
    <w:p w:rsidR="00DC45DF" w:rsidRDefault="00DC45DF" w:rsidP="00DC45DF">
      <w:pPr>
        <w:pStyle w:val="InsideAddress"/>
        <w:rPr>
          <w:i/>
          <w:sz w:val="24"/>
        </w:rPr>
      </w:pPr>
      <w:r>
        <w:rPr>
          <w:sz w:val="24"/>
        </w:rPr>
        <w:t>D) If any hazardous materials are kept on the premises, please give full details on additional page and provide the MSDS on each material.   If any guard dogs, pets or other animals are kept on the premises, please give the number and types of animals.  If there is an alarm system, please give the name, address, and phone number of the alarm company.  (</w:t>
      </w:r>
      <w:r>
        <w:rPr>
          <w:i/>
          <w:sz w:val="24"/>
        </w:rPr>
        <w:t>For additional space, please add additional pages.)</w:t>
      </w:r>
    </w:p>
    <w:p w:rsidR="00DC45DF" w:rsidRDefault="00DC45DF" w:rsidP="00DC45DF">
      <w:pPr>
        <w:pStyle w:val="InsideAddress"/>
        <w:rPr>
          <w:i/>
          <w:sz w:val="24"/>
        </w:rPr>
      </w:pPr>
    </w:p>
    <w:p w:rsidR="00DC45DF" w:rsidRDefault="00DC45DF" w:rsidP="00DC45DF">
      <w:pPr>
        <w:pStyle w:val="InsideAddress"/>
        <w:rPr>
          <w:sz w:val="24"/>
        </w:rPr>
      </w:pPr>
      <w:r>
        <w:rPr>
          <w:i/>
          <w:sz w:val="24"/>
        </w:rPr>
        <w:t>_____</w:t>
      </w:r>
      <w:r>
        <w:rPr>
          <w:sz w:val="24"/>
        </w:rPr>
        <w:t>No Hazardous Material _____No Animals _____No Alarms</w:t>
      </w:r>
    </w:p>
    <w:p w:rsidR="00DC45DF" w:rsidRDefault="00DC45DF" w:rsidP="00DC45DF">
      <w:pPr>
        <w:pStyle w:val="InsideAddress"/>
        <w:rPr>
          <w:sz w:val="24"/>
        </w:rPr>
      </w:pPr>
    </w:p>
    <w:p w:rsidR="00DC45DF" w:rsidRDefault="00DC45DF" w:rsidP="00DC45DF">
      <w:pPr>
        <w:pStyle w:val="InsideAddress"/>
        <w:rPr>
          <w:i/>
          <w:sz w:val="24"/>
        </w:rPr>
      </w:pPr>
      <w:r>
        <w:rPr>
          <w:sz w:val="24"/>
        </w:rPr>
        <w:t xml:space="preserve">E) Please describe waste collection provided: </w:t>
      </w:r>
      <w:r>
        <w:rPr>
          <w:i/>
          <w:sz w:val="24"/>
        </w:rPr>
        <w:t>(For additional space, please add additional pages.)</w:t>
      </w:r>
    </w:p>
    <w:p w:rsidR="00DC45DF" w:rsidRDefault="00DC45DF" w:rsidP="00DC45DF">
      <w:pPr>
        <w:pStyle w:val="InsideAddress"/>
        <w:rPr>
          <w:sz w:val="24"/>
        </w:rPr>
      </w:pPr>
      <w:r>
        <w:rPr>
          <w:sz w:val="24"/>
        </w:rPr>
        <w:t>____Private Contract Dumpster ____Waste Wheelers ____Waste Cans ___ other</w:t>
      </w:r>
    </w:p>
    <w:p w:rsidR="00DC45DF" w:rsidRDefault="00DC45DF" w:rsidP="00DC45DF">
      <w:pPr>
        <w:pStyle w:val="InsideAddress"/>
        <w:rPr>
          <w:i/>
          <w:sz w:val="24"/>
        </w:rPr>
      </w:pPr>
    </w:p>
    <w:p w:rsidR="00DC45DF" w:rsidRDefault="00DC45DF" w:rsidP="00DC45DF">
      <w:pPr>
        <w:pStyle w:val="InsideAddress"/>
        <w:rPr>
          <w:i/>
          <w:sz w:val="24"/>
        </w:rPr>
      </w:pPr>
    </w:p>
    <w:p w:rsidR="00DC45DF" w:rsidRDefault="00DC45DF" w:rsidP="00DC45DF">
      <w:pPr>
        <w:pStyle w:val="InsideAddress"/>
        <w:rPr>
          <w:i/>
          <w:sz w:val="24"/>
        </w:rPr>
      </w:pPr>
      <w:r>
        <w:rPr>
          <w:sz w:val="24"/>
        </w:rPr>
        <w:t>F) Describe type and number of basement or storefront apartments: (</w:t>
      </w:r>
      <w:r>
        <w:rPr>
          <w:i/>
          <w:sz w:val="24"/>
        </w:rPr>
        <w:t>For additional space, please add additional pages.)</w:t>
      </w:r>
    </w:p>
    <w:p w:rsidR="00DC45DF" w:rsidRDefault="00DC45DF" w:rsidP="00DC45DF">
      <w:pPr>
        <w:pStyle w:val="InsideAddress"/>
        <w:rPr>
          <w:sz w:val="24"/>
        </w:rPr>
      </w:pPr>
      <w:r>
        <w:rPr>
          <w:sz w:val="24"/>
        </w:rPr>
        <w:t>_____None ______Basement _____ Storefront</w:t>
      </w:r>
    </w:p>
    <w:p w:rsidR="00DC45DF" w:rsidRDefault="00DC45DF" w:rsidP="00DC45DF">
      <w:pPr>
        <w:pStyle w:val="InsideAddress"/>
        <w:rPr>
          <w:sz w:val="24"/>
        </w:rPr>
      </w:pPr>
    </w:p>
    <w:p w:rsidR="00DC45DF" w:rsidRDefault="00DC45DF" w:rsidP="00DC45DF">
      <w:pPr>
        <w:pStyle w:val="InsideAddress"/>
        <w:rPr>
          <w:sz w:val="24"/>
        </w:rPr>
      </w:pPr>
      <w:r>
        <w:rPr>
          <w:sz w:val="24"/>
        </w:rPr>
        <w:lastRenderedPageBreak/>
        <w:t>G) Give the number of off-street parking units provided: _____________</w:t>
      </w:r>
    </w:p>
    <w:p w:rsidR="00DC45DF" w:rsidRDefault="00DC45DF" w:rsidP="00DC45DF">
      <w:pPr>
        <w:pStyle w:val="InsideAddress"/>
        <w:rPr>
          <w:sz w:val="24"/>
        </w:rPr>
      </w:pPr>
    </w:p>
    <w:p w:rsidR="00DC45DF" w:rsidRDefault="00DC45DF" w:rsidP="00DC45DF">
      <w:pPr>
        <w:pStyle w:val="InsideAddress"/>
        <w:rPr>
          <w:sz w:val="24"/>
        </w:rPr>
      </w:pPr>
      <w:r>
        <w:rPr>
          <w:sz w:val="24"/>
        </w:rPr>
        <w:t>H) Please state the number of residential and commercial rental units on the property:</w:t>
      </w:r>
    </w:p>
    <w:p w:rsidR="00DC45DF" w:rsidRDefault="00DC45DF" w:rsidP="00DC45DF">
      <w:pPr>
        <w:pStyle w:val="InsideAddress"/>
        <w:rPr>
          <w:sz w:val="24"/>
        </w:rPr>
      </w:pPr>
      <w:r>
        <w:rPr>
          <w:sz w:val="24"/>
        </w:rPr>
        <w:t xml:space="preserve">_________   __________  __________  __________  ___________ ___________ </w:t>
      </w:r>
    </w:p>
    <w:p w:rsidR="00DC45DF" w:rsidRDefault="00DC45DF" w:rsidP="00DC45DF">
      <w:pPr>
        <w:pStyle w:val="InsideAddress"/>
        <w:rPr>
          <w:sz w:val="24"/>
        </w:rPr>
      </w:pPr>
      <w:r>
        <w:rPr>
          <w:sz w:val="24"/>
        </w:rPr>
        <w:t xml:space="preserve">Efficiencies 1 bedroom     2 bedroom     3 bedroom     4 or more        TOTAL (Res) </w:t>
      </w:r>
      <w:r>
        <w:rPr>
          <w:sz w:val="24"/>
        </w:rPr>
        <w:tab/>
      </w:r>
      <w:r>
        <w:rPr>
          <w:sz w:val="24"/>
        </w:rPr>
        <w:tab/>
      </w:r>
      <w:r>
        <w:rPr>
          <w:sz w:val="24"/>
        </w:rPr>
        <w:tab/>
        <w:t xml:space="preserve">                                                      bedrooms</w:t>
      </w:r>
    </w:p>
    <w:p w:rsidR="00DC45DF" w:rsidRDefault="00DC45DF" w:rsidP="00DC45DF">
      <w:pPr>
        <w:pStyle w:val="InsideAddress"/>
        <w:rPr>
          <w:sz w:val="24"/>
        </w:rPr>
      </w:pPr>
      <w:r>
        <w:rPr>
          <w:sz w:val="24"/>
        </w:rPr>
        <w:t>__________</w:t>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w:t>
      </w:r>
    </w:p>
    <w:p w:rsidR="00DC45DF" w:rsidRDefault="00DC45DF" w:rsidP="00DC45DF">
      <w:pPr>
        <w:pStyle w:val="InsideAddress"/>
        <w:rPr>
          <w:sz w:val="24"/>
        </w:rPr>
      </w:pPr>
      <w:r>
        <w:rPr>
          <w:sz w:val="24"/>
        </w:rPr>
        <w:t xml:space="preserve">Commercial                                                                                  </w:t>
      </w:r>
      <w:r>
        <w:rPr>
          <w:sz w:val="24"/>
        </w:rPr>
        <w:tab/>
        <w:t xml:space="preserve">    TOTAL (Com)</w:t>
      </w:r>
    </w:p>
    <w:p w:rsidR="00DC45DF" w:rsidRDefault="00DC45DF" w:rsidP="00DC45DF">
      <w:pPr>
        <w:pStyle w:val="InsideAddress"/>
        <w:rPr>
          <w:sz w:val="24"/>
        </w:rPr>
      </w:pPr>
    </w:p>
    <w:p w:rsidR="00DC45DF" w:rsidRDefault="00DC45DF" w:rsidP="00DC45DF">
      <w:pPr>
        <w:pStyle w:val="InsideAddress"/>
        <w:rPr>
          <w:sz w:val="24"/>
        </w:rPr>
      </w:pPr>
      <w:r>
        <w:rPr>
          <w:sz w:val="24"/>
        </w:rPr>
        <w:t>I)  please figure amount of fees due:</w:t>
      </w:r>
    </w:p>
    <w:p w:rsidR="00DC45DF" w:rsidRDefault="00DC45DF" w:rsidP="00DC45DF">
      <w:pPr>
        <w:pStyle w:val="InsideAddress"/>
        <w:rPr>
          <w:sz w:val="24"/>
        </w:rPr>
      </w:pPr>
      <w:r>
        <w:rPr>
          <w:sz w:val="24"/>
        </w:rPr>
        <w:t xml:space="preserve">__________________ </w:t>
      </w:r>
      <w:r>
        <w:rPr>
          <w:sz w:val="24"/>
        </w:rPr>
        <w:tab/>
        <w:t>X</w:t>
      </w:r>
      <w:r>
        <w:rPr>
          <w:sz w:val="24"/>
        </w:rPr>
        <w:tab/>
      </w:r>
      <w:r>
        <w:rPr>
          <w:sz w:val="24"/>
        </w:rPr>
        <w:tab/>
        <w:t xml:space="preserve">$50.00 </w:t>
      </w:r>
      <w:r>
        <w:rPr>
          <w:sz w:val="24"/>
        </w:rPr>
        <w:tab/>
        <w:t>= $__________________</w:t>
      </w:r>
    </w:p>
    <w:p w:rsidR="00DC45DF" w:rsidRDefault="00DC45DF" w:rsidP="00DC45DF">
      <w:pPr>
        <w:pStyle w:val="InsideAddress"/>
        <w:rPr>
          <w:sz w:val="24"/>
        </w:rPr>
      </w:pPr>
      <w:r>
        <w:rPr>
          <w:sz w:val="24"/>
        </w:rPr>
        <w:t>Total Residential (from H above)</w:t>
      </w:r>
    </w:p>
    <w:p w:rsidR="00DC45DF" w:rsidRDefault="00DC45DF" w:rsidP="00DC45DF">
      <w:pPr>
        <w:pStyle w:val="InsideAddress"/>
        <w:rPr>
          <w:sz w:val="24"/>
        </w:rPr>
      </w:pPr>
      <w:r>
        <w:rPr>
          <w:sz w:val="24"/>
        </w:rPr>
        <w:t>__________________</w:t>
      </w:r>
      <w:r>
        <w:rPr>
          <w:sz w:val="24"/>
        </w:rPr>
        <w:tab/>
        <w:t>X</w:t>
      </w:r>
      <w:r>
        <w:rPr>
          <w:sz w:val="24"/>
        </w:rPr>
        <w:tab/>
      </w:r>
      <w:r>
        <w:rPr>
          <w:sz w:val="24"/>
        </w:rPr>
        <w:tab/>
        <w:t>$50.00            = $__________________</w:t>
      </w:r>
    </w:p>
    <w:p w:rsidR="00DC45DF" w:rsidRDefault="00DC45DF" w:rsidP="00DC45DF">
      <w:pPr>
        <w:pStyle w:val="InsideAddress"/>
        <w:rPr>
          <w:sz w:val="24"/>
        </w:rPr>
      </w:pPr>
      <w:r>
        <w:rPr>
          <w:sz w:val="24"/>
        </w:rPr>
        <w:t>Total Commercial (from H above)</w:t>
      </w:r>
    </w:p>
    <w:p w:rsidR="00DC45DF" w:rsidRDefault="00DC45DF" w:rsidP="00DC45DF">
      <w:pPr>
        <w:pStyle w:val="InsideAddress"/>
        <w:rPr>
          <w:sz w:val="24"/>
        </w:rPr>
      </w:pPr>
    </w:p>
    <w:p w:rsidR="00DC45DF" w:rsidRDefault="00DC45DF" w:rsidP="00DC45DF">
      <w:pPr>
        <w:pStyle w:val="InsideAddress"/>
        <w:rPr>
          <w:sz w:val="24"/>
        </w:rPr>
      </w:pPr>
      <w:r>
        <w:rPr>
          <w:sz w:val="24"/>
        </w:rPr>
        <w:t xml:space="preserve">                            Subtotal                                                        $__________________</w:t>
      </w:r>
    </w:p>
    <w:p w:rsidR="00DC45DF" w:rsidRDefault="00DC45DF" w:rsidP="00DC45DF">
      <w:pPr>
        <w:pStyle w:val="InsideAddress"/>
        <w:rPr>
          <w:sz w:val="24"/>
        </w:rPr>
      </w:pPr>
      <w:r>
        <w:rPr>
          <w:sz w:val="24"/>
        </w:rPr>
        <w:t>Rental fee shall be due and payable on or before May 31st.</w:t>
      </w:r>
    </w:p>
    <w:p w:rsidR="00DC45DF" w:rsidRDefault="00DC45DF" w:rsidP="00DC45DF">
      <w:pPr>
        <w:pStyle w:val="InsideAddress"/>
        <w:rPr>
          <w:sz w:val="24"/>
        </w:rPr>
      </w:pPr>
      <w:r>
        <w:rPr>
          <w:sz w:val="24"/>
        </w:rPr>
        <w:t>NO EXTENSIONS WILL BE GRANTED</w:t>
      </w:r>
    </w:p>
    <w:p w:rsidR="00DC45DF" w:rsidRDefault="00DC45DF" w:rsidP="00DC45DF">
      <w:pPr>
        <w:pStyle w:val="InsideAddress"/>
        <w:rPr>
          <w:sz w:val="24"/>
        </w:rPr>
      </w:pPr>
    </w:p>
    <w:p w:rsidR="00DC45DF" w:rsidRDefault="00DC45DF" w:rsidP="00DC45DF">
      <w:pPr>
        <w:pStyle w:val="InsideAddress"/>
        <w:rPr>
          <w:sz w:val="24"/>
        </w:rPr>
      </w:pPr>
      <w:r>
        <w:rPr>
          <w:sz w:val="24"/>
        </w:rPr>
        <w:t>Penalty, if any</w:t>
      </w:r>
    </w:p>
    <w:p w:rsidR="00DC45DF" w:rsidRDefault="00DC45DF" w:rsidP="00DC45DF">
      <w:pPr>
        <w:pStyle w:val="InsideAddress"/>
        <w:rPr>
          <w:sz w:val="24"/>
        </w:rPr>
      </w:pPr>
      <w:r>
        <w:rPr>
          <w:sz w:val="24"/>
        </w:rPr>
        <w:t>(Twenty Percent (20%) and interest of One Percent (1%)          ___________</w:t>
      </w:r>
    </w:p>
    <w:p w:rsidR="00DC45DF" w:rsidRDefault="00DC45DF" w:rsidP="00DC45DF">
      <w:pPr>
        <w:pStyle w:val="InsideAddress"/>
        <w:rPr>
          <w:sz w:val="24"/>
        </w:rPr>
      </w:pPr>
      <w:r>
        <w:rPr>
          <w:sz w:val="24"/>
        </w:rPr>
        <w:t>Per month after May 31st or Twelve Percent (12%) per annum.</w:t>
      </w:r>
    </w:p>
    <w:p w:rsidR="00DC45DF" w:rsidRDefault="00DC45DF" w:rsidP="00DC45DF">
      <w:pPr>
        <w:pStyle w:val="InsideAddress"/>
        <w:rPr>
          <w:sz w:val="24"/>
        </w:rPr>
      </w:pPr>
    </w:p>
    <w:p w:rsidR="00DC45DF" w:rsidRDefault="00DC45DF" w:rsidP="00DC45DF">
      <w:pPr>
        <w:pStyle w:val="InsideAddress"/>
        <w:rPr>
          <w:sz w:val="24"/>
        </w:rPr>
      </w:pPr>
      <w:r>
        <w:rPr>
          <w:sz w:val="24"/>
        </w:rPr>
        <w:tab/>
      </w:r>
      <w:r>
        <w:rPr>
          <w:sz w:val="24"/>
        </w:rPr>
        <w:tab/>
      </w:r>
      <w:r>
        <w:rPr>
          <w:sz w:val="24"/>
        </w:rPr>
        <w:tab/>
      </w:r>
      <w:r>
        <w:rPr>
          <w:sz w:val="24"/>
        </w:rPr>
        <w:tab/>
      </w:r>
      <w:r>
        <w:rPr>
          <w:sz w:val="24"/>
        </w:rPr>
        <w:tab/>
      </w:r>
      <w:r>
        <w:rPr>
          <w:sz w:val="24"/>
        </w:rPr>
        <w:tab/>
        <w:t>TOTAL DUE        $___________</w:t>
      </w:r>
    </w:p>
    <w:p w:rsidR="00DC45DF" w:rsidRPr="003A137A" w:rsidRDefault="00DC45DF" w:rsidP="00DC45DF">
      <w:pPr>
        <w:pStyle w:val="InsideAddress"/>
        <w:tabs>
          <w:tab w:val="left" w:pos="0"/>
        </w:tabs>
        <w:rPr>
          <w:sz w:val="16"/>
          <w:szCs w:val="16"/>
        </w:rPr>
      </w:pPr>
      <w:r>
        <w:rPr>
          <w:sz w:val="18"/>
        </w:rPr>
        <w:tab/>
      </w:r>
      <w:r>
        <w:rPr>
          <w:sz w:val="18"/>
        </w:rPr>
        <w:tab/>
      </w:r>
      <w:r>
        <w:rPr>
          <w:sz w:val="18"/>
        </w:rPr>
        <w:tab/>
      </w:r>
      <w:r>
        <w:rPr>
          <w:sz w:val="18"/>
        </w:rPr>
        <w:tab/>
      </w:r>
      <w:r w:rsidRPr="003A137A">
        <w:rPr>
          <w:sz w:val="16"/>
          <w:szCs w:val="16"/>
        </w:rPr>
        <w:tab/>
      </w:r>
      <w:r w:rsidRPr="003A137A">
        <w:rPr>
          <w:sz w:val="16"/>
          <w:szCs w:val="16"/>
        </w:rPr>
        <w:tab/>
      </w:r>
      <w:r w:rsidRPr="003A137A">
        <w:rPr>
          <w:sz w:val="16"/>
          <w:szCs w:val="16"/>
        </w:rPr>
        <w:tab/>
      </w:r>
      <w:r w:rsidRPr="003A137A">
        <w:rPr>
          <w:sz w:val="16"/>
          <w:szCs w:val="16"/>
        </w:rPr>
        <w:tab/>
      </w:r>
      <w:r w:rsidRPr="003A137A">
        <w:rPr>
          <w:sz w:val="16"/>
          <w:szCs w:val="16"/>
        </w:rPr>
        <w:tab/>
        <w:t xml:space="preserve">     </w:t>
      </w:r>
      <w:r w:rsidRPr="003A137A">
        <w:rPr>
          <w:sz w:val="16"/>
          <w:szCs w:val="16"/>
        </w:rPr>
        <w:tab/>
      </w:r>
      <w:r w:rsidRPr="003A137A">
        <w:rPr>
          <w:sz w:val="16"/>
          <w:szCs w:val="16"/>
        </w:rPr>
        <w:tab/>
      </w:r>
    </w:p>
    <w:p w:rsidR="00DC45DF" w:rsidRPr="003A137A" w:rsidRDefault="00DC45DF" w:rsidP="00DC45DF">
      <w:pPr>
        <w:pStyle w:val="InsideAddress"/>
        <w:jc w:val="center"/>
        <w:rPr>
          <w:b/>
          <w:sz w:val="16"/>
          <w:szCs w:val="16"/>
          <w:u w:val="single"/>
        </w:rPr>
      </w:pPr>
      <w:r w:rsidRPr="003A137A">
        <w:rPr>
          <w:b/>
          <w:sz w:val="16"/>
          <w:szCs w:val="16"/>
          <w:u w:val="single"/>
        </w:rPr>
        <w:t>WARNING!</w:t>
      </w:r>
    </w:p>
    <w:p w:rsidR="00DC45DF" w:rsidRPr="003A137A" w:rsidRDefault="00DC45DF" w:rsidP="00DC45DF">
      <w:pPr>
        <w:pStyle w:val="InsideAddress"/>
        <w:jc w:val="center"/>
        <w:rPr>
          <w:b/>
          <w:sz w:val="16"/>
          <w:szCs w:val="16"/>
          <w:u w:val="single"/>
        </w:rPr>
      </w:pPr>
    </w:p>
    <w:p w:rsidR="00DC45DF" w:rsidRDefault="00DC45DF" w:rsidP="00DC45DF">
      <w:pPr>
        <w:pStyle w:val="InsideAddress"/>
        <w:rPr>
          <w:b/>
          <w:sz w:val="16"/>
          <w:szCs w:val="16"/>
        </w:rPr>
      </w:pPr>
      <w:r w:rsidRPr="003A137A">
        <w:rPr>
          <w:b/>
          <w:sz w:val="16"/>
          <w:szCs w:val="16"/>
        </w:rPr>
        <w:t>STATEMENTS MADE IN THIS APPLICATION ARE SUBJECT TO VERIFICATION AND FALSE OR INTENTIONALLY MISLEADING STATEMENTS MAY BE CAUSE FOR DENIAL OF A LICENSE OR, IF A LICENSE IS GRANTED, REVOCATION THEREOF UPON DISCOVERY.</w:t>
      </w:r>
    </w:p>
    <w:p w:rsidR="00DC45DF" w:rsidRDefault="00DC45DF" w:rsidP="00DC45DF">
      <w:pPr>
        <w:pStyle w:val="InsideAddress"/>
        <w:rPr>
          <w:b/>
          <w:sz w:val="16"/>
          <w:szCs w:val="16"/>
        </w:rPr>
      </w:pPr>
    </w:p>
    <w:p w:rsidR="00DC45DF" w:rsidRPr="003A137A" w:rsidRDefault="00DC45DF" w:rsidP="00DC45DF">
      <w:pPr>
        <w:pStyle w:val="InsideAddress"/>
        <w:rPr>
          <w:b/>
          <w:sz w:val="16"/>
          <w:szCs w:val="16"/>
        </w:rPr>
      </w:pPr>
      <w:r>
        <w:rPr>
          <w:b/>
          <w:sz w:val="16"/>
          <w:szCs w:val="16"/>
        </w:rPr>
        <w:t xml:space="preserve">THE CITY CODES INSPECTOR OR FIRE INSPECTOR MAY ENTER AND INSPECT THIS BUILDING, IF IT HAS THREE UNITS OR MORE.  THE CITY MAY REVOKE THE RENTAL LICENSE FOR FAILURE TO ALLOW THE INSPECTION. </w:t>
      </w:r>
    </w:p>
    <w:p w:rsidR="00DC45DF" w:rsidRPr="003A137A" w:rsidRDefault="00DC45DF" w:rsidP="00DC45DF">
      <w:pPr>
        <w:pStyle w:val="InsideAddress"/>
        <w:rPr>
          <w:b/>
          <w:sz w:val="16"/>
          <w:szCs w:val="16"/>
        </w:rPr>
      </w:pPr>
    </w:p>
    <w:p w:rsidR="00DC45DF" w:rsidRPr="003A137A" w:rsidRDefault="00DC45DF" w:rsidP="00DC45DF">
      <w:pPr>
        <w:pStyle w:val="InsideAddress"/>
        <w:rPr>
          <w:sz w:val="16"/>
          <w:szCs w:val="16"/>
        </w:rPr>
      </w:pPr>
      <w:r w:rsidRPr="003A137A">
        <w:rPr>
          <w:b/>
          <w:sz w:val="16"/>
          <w:szCs w:val="16"/>
        </w:rPr>
        <w:t>ANY PERSON FOUND GUILTY OF WILLFULLY FAILING OR REFUSING TO FILE A RETURN, OR WILLFULLY FAILING OR REFUSING TO PAY THE LICENSE TAX WHEN DUE, OR WILLFULLLY FAILING OR REFUSING TO FILE A CORRECTED RETURN OR TO PAY AN ADDITIONAL LICENSE TAX WITHIN THIRTY (30) DAYS AFTER RECEIPT OF THE NOTICE PROVIDED HEREIN, OR WILLFULLY FAILING TO PAY A LICENSE TAX BEFORE BEGINNING A NEW BUSINESS, OR WILLFULLY FAILING OR REFUSING TO ABIDE BY AN ORDER OF THE CITY COUNCIL SUSPENDING OR REVOKING HIS LICENSE, SHALL BE CONSIDERED GUILTY OF A MISDEMEANOR AND, UPON CONVICTION, FOR EACH OFFENSE, BE SUBJECT TO A FINE OF NOT LESS THAN FIFTY DOLLARS ($50.00) NOR MORE THAN (500.00) OR TO IMPRISONMENT FOR NOT MORE THAN THIRTY (30) DAYS OR BOTH.</w:t>
      </w:r>
    </w:p>
    <w:p w:rsidR="00DC45DF" w:rsidRPr="003A137A" w:rsidRDefault="00DC45DF" w:rsidP="00DC45DF">
      <w:pPr>
        <w:pStyle w:val="InsideAddress"/>
        <w:rPr>
          <w:sz w:val="16"/>
          <w:szCs w:val="16"/>
        </w:rPr>
      </w:pPr>
      <w:r w:rsidRPr="003A137A">
        <w:rPr>
          <w:sz w:val="16"/>
          <w:szCs w:val="16"/>
        </w:rPr>
        <w:tab/>
      </w:r>
      <w:r w:rsidRPr="003A137A">
        <w:rPr>
          <w:sz w:val="16"/>
          <w:szCs w:val="16"/>
        </w:rPr>
        <w:tab/>
      </w:r>
    </w:p>
    <w:p w:rsidR="00DC45DF" w:rsidRDefault="00DC45DF" w:rsidP="00DC45DF">
      <w:pPr>
        <w:pStyle w:val="InsideAddress"/>
        <w:rPr>
          <w:sz w:val="24"/>
        </w:rPr>
      </w:pPr>
      <w:r>
        <w:rPr>
          <w:sz w:val="24"/>
        </w:rPr>
        <w:t>I, the undersigned, hereby certify that I am authorized to sign this application for occupational license (rental) for the above owner(s), and that I have made full inquiry into the information given above and to the best of my knowledge, the statements contained above are true and correct.</w:t>
      </w:r>
    </w:p>
    <w:p w:rsidR="00DC45DF" w:rsidRDefault="00DC45DF" w:rsidP="00DC45DF">
      <w:pPr>
        <w:pStyle w:val="InsideAddress"/>
        <w:rPr>
          <w:sz w:val="24"/>
        </w:rPr>
      </w:pPr>
    </w:p>
    <w:p w:rsidR="00DC45DF" w:rsidRDefault="00DC45DF" w:rsidP="00DC45DF">
      <w:pPr>
        <w:pStyle w:val="InsideAddress"/>
        <w:rPr>
          <w:sz w:val="24"/>
        </w:rPr>
      </w:pPr>
      <w:r>
        <w:rPr>
          <w:sz w:val="24"/>
        </w:rPr>
        <w:tab/>
      </w:r>
      <w:r>
        <w:rPr>
          <w:sz w:val="24"/>
        </w:rPr>
        <w:tab/>
      </w:r>
      <w:r>
        <w:rPr>
          <w:sz w:val="24"/>
        </w:rPr>
        <w:tab/>
      </w:r>
      <w:r>
        <w:rPr>
          <w:sz w:val="24"/>
        </w:rPr>
        <w:tab/>
      </w:r>
      <w:r>
        <w:rPr>
          <w:sz w:val="24"/>
        </w:rPr>
        <w:tab/>
        <w:t>_____________________________</w:t>
      </w:r>
    </w:p>
    <w:p w:rsidR="00DC45DF" w:rsidRDefault="00DC45DF" w:rsidP="00DC45DF">
      <w:pPr>
        <w:pStyle w:val="InsideAddress"/>
        <w:rPr>
          <w:sz w:val="24"/>
        </w:rPr>
      </w:pPr>
      <w:r>
        <w:rPr>
          <w:sz w:val="24"/>
        </w:rPr>
        <w:tab/>
      </w:r>
      <w:r>
        <w:rPr>
          <w:sz w:val="24"/>
        </w:rPr>
        <w:tab/>
      </w:r>
      <w:r>
        <w:rPr>
          <w:sz w:val="24"/>
        </w:rPr>
        <w:tab/>
      </w:r>
      <w:r>
        <w:rPr>
          <w:sz w:val="24"/>
        </w:rPr>
        <w:tab/>
      </w:r>
      <w:r>
        <w:rPr>
          <w:sz w:val="24"/>
        </w:rPr>
        <w:tab/>
      </w:r>
      <w:r>
        <w:rPr>
          <w:sz w:val="24"/>
        </w:rPr>
        <w:tab/>
        <w:t>Signature</w:t>
      </w:r>
    </w:p>
    <w:p w:rsidR="007608D0" w:rsidRDefault="007608D0"/>
    <w:sectPr w:rsidR="007608D0" w:rsidSect="000B21FB">
      <w:headerReference w:type="first" r:id="rId6"/>
      <w:footerReference w:type="first" r:id="rId7"/>
      <w:pgSz w:w="12240" w:h="15840" w:code="1"/>
      <w:pgMar w:top="1440" w:right="1800" w:bottom="1440" w:left="1800" w:header="965"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5DF" w:rsidRDefault="00DC45DF" w:rsidP="00DC45DF">
      <w:r>
        <w:separator/>
      </w:r>
    </w:p>
  </w:endnote>
  <w:endnote w:type="continuationSeparator" w:id="0">
    <w:p w:rsidR="00DC45DF" w:rsidRDefault="00DC45DF" w:rsidP="00DC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AF5" w:rsidRDefault="004C78B4">
    <w:pPr>
      <w:pStyle w:val="Footer"/>
    </w:pPr>
    <w:r>
      <w:rPr>
        <w:noProof/>
      </w:rPr>
      <mc:AlternateContent>
        <mc:Choice Requires="wps">
          <w:drawing>
            <wp:anchor distT="0" distB="0" distL="114300" distR="114300" simplePos="0" relativeHeight="251664384" behindDoc="1" locked="1" layoutInCell="0" allowOverlap="1">
              <wp:simplePos x="0" y="0"/>
              <wp:positionH relativeFrom="page">
                <wp:posOffset>3383280</wp:posOffset>
              </wp:positionH>
              <wp:positionV relativeFrom="paragraph">
                <wp:posOffset>-274320</wp:posOffset>
              </wp:positionV>
              <wp:extent cx="3733800" cy="366395"/>
              <wp:effectExtent l="1905" t="1905" r="0" b="31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rsidR="00E83AF5" w:rsidRDefault="00DC45DF">
                          <w:pPr>
                            <w:ind w:left="2"/>
                            <w:rPr>
                              <w:spacing w:val="2"/>
                            </w:rPr>
                          </w:pPr>
                          <w:r>
                            <w:rPr>
                              <w:spacing w:val="2"/>
                              <w:sz w:val="40"/>
                            </w:rPr>
                            <w:t xml:space="preserve">. . . . . . . . . . . . . . . . . . . . . . . . . .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66.4pt;margin-top:-21.6pt;width:294pt;height:28.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" o:allowincell="f" filled="f" stroked="f" strokecolor="white" strokeweight="6pt">
              <v:textbox inset="0,0,0,0">
                <w:txbxContent>
                  <w:p w:rsidR="00E83AF5" w:rsidRDefault="00DC45DF">
                    <w:pPr>
                      <w:ind w:left="2"/>
                      <w:rPr>
                        <w:spacing w:val="2"/>
                      </w:rPr>
                    </w:pPr>
                    <w:r>
                      <w:rPr>
                        <w:spacing w:val="2"/>
                        <w:sz w:val="40"/>
                      </w:rPr>
                      <w:t xml:space="preserve">. . . . . . . . . . . . . . . . . . . . . . . . . . . .  </w:t>
                    </w:r>
                  </w:p>
                </w:txbxContent>
              </v:textbox>
              <w10:wrap anchorx="page"/>
              <w10:anchorlock/>
            </v:rect>
          </w:pict>
        </mc:Fallback>
      </mc:AlternateContent>
    </w:r>
    <w:r>
      <w:rPr>
        <w:noProof/>
      </w:rPr>
      <mc:AlternateContent>
        <mc:Choice Requires="wps">
          <w:drawing>
            <wp:anchor distT="0" distB="0" distL="114300" distR="114300" simplePos="0" relativeHeight="251663360" behindDoc="1" locked="1" layoutInCell="0" allowOverlap="1">
              <wp:simplePos x="0" y="0"/>
              <wp:positionH relativeFrom="page">
                <wp:posOffset>457200</wp:posOffset>
              </wp:positionH>
              <wp:positionV relativeFrom="paragraph">
                <wp:posOffset>-338455</wp:posOffset>
              </wp:positionV>
              <wp:extent cx="3502025" cy="609600"/>
              <wp:effectExtent l="0" t="4445" r="317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025" cy="609600"/>
                      </a:xfrm>
                      <a:prstGeom prst="rect">
                        <a:avLst/>
                      </a:prstGeom>
                      <a:solidFill>
                        <a:srgbClr val="DFDFDF"/>
                      </a:soli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94535" id="Rectangle 4" o:spid="_x0000_s1026" style="position:absolute;margin-left:36pt;margin-top:-26.65pt;width:275.75pt;height:4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" o:allowincell="f" fillcolor="#dfdfdf" stroked="f" strokecolor="#e5e5e5">
              <w10:wrap anchorx="pag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5DF" w:rsidRDefault="00DC45DF" w:rsidP="00DC45DF">
      <w:r>
        <w:separator/>
      </w:r>
    </w:p>
  </w:footnote>
  <w:footnote w:type="continuationSeparator" w:id="0">
    <w:p w:rsidR="00DC45DF" w:rsidRDefault="00DC45DF" w:rsidP="00DC4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5DF" w:rsidRDefault="00DC45DF" w:rsidP="00DC45DF">
    <w:pPr>
      <w:pStyle w:val="ReturnAddress"/>
      <w:framePr w:w="0" w:hRule="auto" w:hSpace="0" w:wrap="auto" w:vAnchor="margin" w:hAnchor="text" w:xAlign="left" w:yAlign="inline"/>
      <w:jc w:val="right"/>
    </w:pPr>
    <w:r>
      <w:t>514 Sixth Avenue</w:t>
    </w:r>
  </w:p>
  <w:p w:rsidR="00DC45DF" w:rsidRDefault="00DC45DF" w:rsidP="00DC45DF">
    <w:pPr>
      <w:pStyle w:val="ReturnAddress"/>
      <w:framePr w:w="0" w:hRule="auto" w:hSpace="0" w:wrap="auto" w:vAnchor="margin" w:hAnchor="text" w:xAlign="left" w:yAlign="inline"/>
      <w:jc w:val="right"/>
    </w:pPr>
    <w:r>
      <w:t xml:space="preserve"> </w:t>
    </w:r>
    <w:r>
      <w:tab/>
    </w:r>
    <w:r>
      <w:tab/>
    </w:r>
    <w:r>
      <w:tab/>
    </w:r>
    <w:r>
      <w:tab/>
      <w:t>Dayton, KY  41074</w:t>
    </w:r>
  </w:p>
  <w:p w:rsidR="00DC45DF" w:rsidRDefault="00DC45DF" w:rsidP="00DC45DF">
    <w:pPr>
      <w:pStyle w:val="ReturnAddress"/>
      <w:framePr w:w="0" w:hRule="auto" w:hSpace="0" w:wrap="auto" w:vAnchor="margin" w:hAnchor="text" w:xAlign="left" w:yAlign="inline"/>
      <w:jc w:val="right"/>
    </w:pPr>
    <w:proofErr w:type="spellStart"/>
    <w:r>
      <w:t>Ph</w:t>
    </w:r>
    <w:proofErr w:type="spellEnd"/>
    <w:r>
      <w:t xml:space="preserve"> (859) 491-1600</w:t>
    </w:r>
  </w:p>
  <w:p w:rsidR="00DC45DF" w:rsidRDefault="00DC45DF" w:rsidP="00DC45DF">
    <w:pPr>
      <w:pStyle w:val="ReturnAddress"/>
      <w:framePr w:w="0" w:hRule="auto" w:hSpace="0" w:wrap="auto" w:vAnchor="margin" w:hAnchor="text" w:xAlign="left" w:yAlign="inline"/>
      <w:jc w:val="right"/>
    </w:pPr>
    <w:r>
      <w:t>Fax (859) 491-3538</w:t>
    </w:r>
  </w:p>
  <w:p w:rsidR="00E83AF5" w:rsidRDefault="004C78B4" w:rsidP="00DC45DF">
    <w:pPr>
      <w:pStyle w:val="Header"/>
      <w:ind w:left="840"/>
      <w:jc w:val="center"/>
    </w:pPr>
    <w:r>
      <w:rPr>
        <w:noProof/>
      </w:rPr>
      <w:drawing>
        <wp:anchor distT="0" distB="0" distL="114300" distR="114300" simplePos="0" relativeHeight="251662336" behindDoc="0" locked="1" layoutInCell="0" allowOverlap="1">
          <wp:simplePos x="0" y="0"/>
          <wp:positionH relativeFrom="page">
            <wp:posOffset>457200</wp:posOffset>
          </wp:positionH>
          <wp:positionV relativeFrom="page">
            <wp:posOffset>4023360</wp:posOffset>
          </wp:positionV>
          <wp:extent cx="1900555" cy="1909445"/>
          <wp:effectExtent l="0" t="0" r="317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55" cy="19094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1" layoutInCell="0" allowOverlap="1">
              <wp:simplePos x="0" y="0"/>
              <wp:positionH relativeFrom="page">
                <wp:posOffset>1680845</wp:posOffset>
              </wp:positionH>
              <wp:positionV relativeFrom="page">
                <wp:posOffset>419100</wp:posOffset>
              </wp:positionV>
              <wp:extent cx="106680" cy="723900"/>
              <wp:effectExtent l="4445" t="0" r="317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rsidR="00E83AF5" w:rsidRDefault="00DC45DF">
                          <w:pPr>
                            <w:spacing w:line="130" w:lineRule="exact"/>
                            <w:ind w:left="2"/>
                            <w:rPr>
                              <w:sz w:val="40"/>
                            </w:rPr>
                          </w:pPr>
                          <w:r>
                            <w:rPr>
                              <w:sz w:val="40"/>
                            </w:rPr>
                            <w:t>.</w:t>
                          </w:r>
                        </w:p>
                        <w:p w:rsidR="00E83AF5" w:rsidRDefault="00DC45DF">
                          <w:pPr>
                            <w:spacing w:line="130" w:lineRule="exact"/>
                            <w:ind w:left="2"/>
                            <w:rPr>
                              <w:sz w:val="40"/>
                            </w:rPr>
                          </w:pPr>
                          <w:r>
                            <w:rPr>
                              <w:sz w:val="40"/>
                            </w:rPr>
                            <w:t>.</w:t>
                          </w:r>
                        </w:p>
                        <w:p w:rsidR="00E83AF5" w:rsidRDefault="00DC45DF">
                          <w:pPr>
                            <w:spacing w:line="130" w:lineRule="exact"/>
                            <w:ind w:left="2"/>
                            <w:rPr>
                              <w:sz w:val="40"/>
                            </w:rPr>
                          </w:pPr>
                          <w:r>
                            <w:rPr>
                              <w:sz w:val="40"/>
                            </w:rPr>
                            <w:t>.</w:t>
                          </w:r>
                        </w:p>
                        <w:p w:rsidR="00E83AF5" w:rsidRDefault="00DC45DF">
                          <w:pPr>
                            <w:spacing w:line="130" w:lineRule="exact"/>
                            <w:ind w:left="2"/>
                            <w:rPr>
                              <w:sz w:val="40"/>
                            </w:rPr>
                          </w:pPr>
                          <w:r>
                            <w:rPr>
                              <w:sz w:val="40"/>
                            </w:rPr>
                            <w:t>.</w:t>
                          </w:r>
                        </w:p>
                        <w:p w:rsidR="00E83AF5" w:rsidRDefault="00DC45DF">
                          <w:pPr>
                            <w:spacing w:line="130" w:lineRule="exact"/>
                            <w:ind w:left="2"/>
                            <w:rPr>
                              <w:sz w:val="40"/>
                            </w:rPr>
                          </w:pPr>
                          <w:r>
                            <w:rPr>
                              <w:sz w:val="40"/>
                            </w:rPr>
                            <w:t>.</w:t>
                          </w:r>
                        </w:p>
                        <w:p w:rsidR="00E83AF5" w:rsidRDefault="00DC45DF">
                          <w:pPr>
                            <w:spacing w:line="130" w:lineRule="exact"/>
                            <w:ind w:left="2"/>
                            <w:rPr>
                              <w:sz w:val="40"/>
                            </w:rPr>
                          </w:pPr>
                          <w:r>
                            <w:rPr>
                              <w:sz w:val="40"/>
                            </w:rPr>
                            <w:t>.</w:t>
                          </w:r>
                        </w:p>
                        <w:p w:rsidR="00E83AF5" w:rsidRDefault="00DC45DF">
                          <w:pPr>
                            <w:spacing w:line="130" w:lineRule="exact"/>
                            <w:ind w:left="2"/>
                            <w:rPr>
                              <w:sz w:val="40"/>
                            </w:rPr>
                          </w:pPr>
                          <w:r>
                            <w:rPr>
                              <w:sz w:val="40"/>
                            </w:rPr>
                            <w:t>.</w:t>
                          </w:r>
                        </w:p>
                        <w:p w:rsidR="00E83AF5" w:rsidRDefault="00DC45DF">
                          <w:pPr>
                            <w:spacing w:line="130" w:lineRule="exact"/>
                            <w:ind w:left="2"/>
                            <w:rPr>
                              <w:sz w:val="40"/>
                            </w:rPr>
                          </w:pPr>
                          <w:r>
                            <w:rPr>
                              <w:sz w:val="40"/>
                            </w:rPr>
                            <w:t>.</w:t>
                          </w:r>
                        </w:p>
                        <w:p w:rsidR="00E83AF5" w:rsidRDefault="00DC45DF">
                          <w:pPr>
                            <w:spacing w:line="130" w:lineRule="exact"/>
                            <w:ind w:left="2"/>
                          </w:pPr>
                          <w:r>
                            <w:rPr>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2.35pt;margin-top:33pt;width:8.4pt;height:5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" o:allowincell="f" filled="f" stroked="f" strokecolor="white" strokeweight="6pt">
              <v:textbox inset="0,0,0,0">
                <w:txbxContent>
                  <w:p w:rsidR="00E83AF5" w:rsidRDefault="00DC45DF">
                    <w:pPr>
                      <w:spacing w:line="130" w:lineRule="exact"/>
                      <w:ind w:left="2"/>
                      <w:rPr>
                        <w:sz w:val="40"/>
                      </w:rPr>
                    </w:pPr>
                    <w:r>
                      <w:rPr>
                        <w:sz w:val="40"/>
                      </w:rPr>
                      <w:t>.</w:t>
                    </w:r>
                  </w:p>
                  <w:p w:rsidR="00E83AF5" w:rsidRDefault="00DC45DF">
                    <w:pPr>
                      <w:spacing w:line="130" w:lineRule="exact"/>
                      <w:ind w:left="2"/>
                      <w:rPr>
                        <w:sz w:val="40"/>
                      </w:rPr>
                    </w:pPr>
                    <w:r>
                      <w:rPr>
                        <w:sz w:val="40"/>
                      </w:rPr>
                      <w:t>.</w:t>
                    </w:r>
                  </w:p>
                  <w:p w:rsidR="00E83AF5" w:rsidRDefault="00DC45DF">
                    <w:pPr>
                      <w:spacing w:line="130" w:lineRule="exact"/>
                      <w:ind w:left="2"/>
                      <w:rPr>
                        <w:sz w:val="40"/>
                      </w:rPr>
                    </w:pPr>
                    <w:r>
                      <w:rPr>
                        <w:sz w:val="40"/>
                      </w:rPr>
                      <w:t>.</w:t>
                    </w:r>
                  </w:p>
                  <w:p w:rsidR="00E83AF5" w:rsidRDefault="00DC45DF">
                    <w:pPr>
                      <w:spacing w:line="130" w:lineRule="exact"/>
                      <w:ind w:left="2"/>
                      <w:rPr>
                        <w:sz w:val="40"/>
                      </w:rPr>
                    </w:pPr>
                    <w:r>
                      <w:rPr>
                        <w:sz w:val="40"/>
                      </w:rPr>
                      <w:t>.</w:t>
                    </w:r>
                  </w:p>
                  <w:p w:rsidR="00E83AF5" w:rsidRDefault="00DC45DF">
                    <w:pPr>
                      <w:spacing w:line="130" w:lineRule="exact"/>
                      <w:ind w:left="2"/>
                      <w:rPr>
                        <w:sz w:val="40"/>
                      </w:rPr>
                    </w:pPr>
                    <w:r>
                      <w:rPr>
                        <w:sz w:val="40"/>
                      </w:rPr>
                      <w:t>.</w:t>
                    </w:r>
                  </w:p>
                  <w:p w:rsidR="00E83AF5" w:rsidRDefault="00DC45DF">
                    <w:pPr>
                      <w:spacing w:line="130" w:lineRule="exact"/>
                      <w:ind w:left="2"/>
                      <w:rPr>
                        <w:sz w:val="40"/>
                      </w:rPr>
                    </w:pPr>
                    <w:r>
                      <w:rPr>
                        <w:sz w:val="40"/>
                      </w:rPr>
                      <w:t>.</w:t>
                    </w:r>
                  </w:p>
                  <w:p w:rsidR="00E83AF5" w:rsidRDefault="00DC45DF">
                    <w:pPr>
                      <w:spacing w:line="130" w:lineRule="exact"/>
                      <w:ind w:left="2"/>
                      <w:rPr>
                        <w:sz w:val="40"/>
                      </w:rPr>
                    </w:pPr>
                    <w:r>
                      <w:rPr>
                        <w:sz w:val="40"/>
                      </w:rPr>
                      <w:t>.</w:t>
                    </w:r>
                  </w:p>
                  <w:p w:rsidR="00E83AF5" w:rsidRDefault="00DC45DF">
                    <w:pPr>
                      <w:spacing w:line="130" w:lineRule="exact"/>
                      <w:ind w:left="2"/>
                      <w:rPr>
                        <w:sz w:val="40"/>
                      </w:rPr>
                    </w:pPr>
                    <w:r>
                      <w:rPr>
                        <w:sz w:val="40"/>
                      </w:rPr>
                      <w:t>.</w:t>
                    </w:r>
                  </w:p>
                  <w:p w:rsidR="00E83AF5" w:rsidRDefault="00DC45DF">
                    <w:pPr>
                      <w:spacing w:line="130" w:lineRule="exact"/>
                      <w:ind w:left="2"/>
                    </w:pPr>
                    <w:r>
                      <w:rPr>
                        <w:sz w:val="40"/>
                      </w:rPr>
                      <w:t>.</w:t>
                    </w:r>
                  </w:p>
                </w:txbxContent>
              </v:textbox>
              <w10:wrap anchorx="page" anchory="page"/>
              <w10:anchorlock/>
            </v:rect>
          </w:pict>
        </mc:Fallback>
      </mc:AlternateContent>
    </w:r>
    <w:r>
      <w:rPr>
        <w:noProof/>
      </w:rPr>
      <mc:AlternateContent>
        <mc:Choice Requires="wps">
          <w:drawing>
            <wp:anchor distT="0" distB="0" distL="114300" distR="114300" simplePos="0" relativeHeight="251660288" behindDoc="1" locked="1" layoutInCell="0" allowOverlap="1">
              <wp:simplePos x="0" y="0"/>
              <wp:positionH relativeFrom="page">
                <wp:posOffset>448945</wp:posOffset>
              </wp:positionH>
              <wp:positionV relativeFrom="page">
                <wp:posOffset>1219200</wp:posOffset>
              </wp:positionV>
              <wp:extent cx="6858000" cy="304800"/>
              <wp:effectExtent l="127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DFDFDF"/>
                      </a:soli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7E5DA" id="Rectangle 1" o:spid="_x0000_s1026" style="position:absolute;margin-left:35.35pt;margin-top:96pt;width:540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" o:allowincell="f" fillcolor="#dfdfdf" stroked="f" strokecolor="#e5e5e5">
              <w10:wrap anchorx="page" anchory="page"/>
              <w10:anchorlock/>
            </v:rect>
          </w:pict>
        </mc:Fallback>
      </mc:AlternateContent>
    </w:r>
  </w:p>
  <w:p w:rsidR="00E83AF5" w:rsidRDefault="00A073E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DF"/>
    <w:rsid w:val="000B21FB"/>
    <w:rsid w:val="00330097"/>
    <w:rsid w:val="004842B8"/>
    <w:rsid w:val="004C78B4"/>
    <w:rsid w:val="007608D0"/>
    <w:rsid w:val="00A073E5"/>
    <w:rsid w:val="00DC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706AE11-3397-45FE-9E61-23C0F5FE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5DF"/>
    <w:pPr>
      <w:spacing w:after="0" w:line="240" w:lineRule="auto"/>
      <w:ind w:left="840" w:right="-36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next w:val="Date"/>
    <w:rsid w:val="00DC45DF"/>
    <w:pPr>
      <w:spacing w:before="100" w:after="600" w:line="600" w:lineRule="atLeast"/>
    </w:pPr>
    <w:rPr>
      <w:spacing w:val="-34"/>
      <w:sz w:val="60"/>
    </w:rPr>
  </w:style>
  <w:style w:type="paragraph" w:customStyle="1" w:styleId="InsideAddress">
    <w:name w:val="Inside Address"/>
    <w:basedOn w:val="Normal"/>
    <w:rsid w:val="00DC45DF"/>
    <w:pPr>
      <w:ind w:left="835"/>
    </w:pPr>
  </w:style>
  <w:style w:type="paragraph" w:customStyle="1" w:styleId="InsideAddressName">
    <w:name w:val="Inside Address Name"/>
    <w:basedOn w:val="InsideAddress"/>
    <w:next w:val="InsideAddress"/>
    <w:rsid w:val="00DC45DF"/>
    <w:pPr>
      <w:spacing w:before="220"/>
    </w:pPr>
  </w:style>
  <w:style w:type="paragraph" w:styleId="Header">
    <w:name w:val="header"/>
    <w:basedOn w:val="Normal"/>
    <w:link w:val="HeaderChar"/>
    <w:semiHidden/>
    <w:rsid w:val="00DC45DF"/>
    <w:pPr>
      <w:tabs>
        <w:tab w:val="center" w:pos="4320"/>
        <w:tab w:val="right" w:pos="8640"/>
      </w:tabs>
      <w:ind w:left="0"/>
    </w:pPr>
    <w:rPr>
      <w:i/>
    </w:rPr>
  </w:style>
  <w:style w:type="character" w:customStyle="1" w:styleId="HeaderChar">
    <w:name w:val="Header Char"/>
    <w:basedOn w:val="DefaultParagraphFont"/>
    <w:link w:val="Header"/>
    <w:semiHidden/>
    <w:rsid w:val="00DC45DF"/>
    <w:rPr>
      <w:rFonts w:ascii="Times New Roman" w:eastAsia="Times New Roman" w:hAnsi="Times New Roman" w:cs="Times New Roman"/>
      <w:i/>
      <w:sz w:val="20"/>
      <w:szCs w:val="20"/>
    </w:rPr>
  </w:style>
  <w:style w:type="paragraph" w:styleId="Footer">
    <w:name w:val="footer"/>
    <w:basedOn w:val="Normal"/>
    <w:link w:val="FooterChar"/>
    <w:semiHidden/>
    <w:rsid w:val="00DC45DF"/>
    <w:pPr>
      <w:tabs>
        <w:tab w:val="center" w:pos="4320"/>
        <w:tab w:val="right" w:pos="8640"/>
      </w:tabs>
    </w:pPr>
  </w:style>
  <w:style w:type="character" w:customStyle="1" w:styleId="FooterChar">
    <w:name w:val="Footer Char"/>
    <w:basedOn w:val="DefaultParagraphFont"/>
    <w:link w:val="Footer"/>
    <w:semiHidden/>
    <w:rsid w:val="00DC45DF"/>
    <w:rPr>
      <w:rFonts w:ascii="Times New Roman" w:eastAsia="Times New Roman" w:hAnsi="Times New Roman" w:cs="Times New Roman"/>
      <w:sz w:val="20"/>
      <w:szCs w:val="20"/>
    </w:rPr>
  </w:style>
  <w:style w:type="paragraph" w:styleId="Date">
    <w:name w:val="Date"/>
    <w:basedOn w:val="Normal"/>
    <w:next w:val="Normal"/>
    <w:link w:val="DateChar"/>
    <w:uiPriority w:val="99"/>
    <w:semiHidden/>
    <w:unhideWhenUsed/>
    <w:rsid w:val="00DC45DF"/>
  </w:style>
  <w:style w:type="character" w:customStyle="1" w:styleId="DateChar">
    <w:name w:val="Date Char"/>
    <w:basedOn w:val="DefaultParagraphFont"/>
    <w:link w:val="Date"/>
    <w:uiPriority w:val="99"/>
    <w:semiHidden/>
    <w:rsid w:val="00DC45DF"/>
    <w:rPr>
      <w:rFonts w:ascii="Times New Roman" w:eastAsia="Times New Roman" w:hAnsi="Times New Roman" w:cs="Times New Roman"/>
      <w:sz w:val="20"/>
      <w:szCs w:val="20"/>
    </w:rPr>
  </w:style>
  <w:style w:type="paragraph" w:customStyle="1" w:styleId="ReturnAddress">
    <w:name w:val="Return Address"/>
    <w:basedOn w:val="Normal"/>
    <w:rsid w:val="00DC45DF"/>
    <w:pPr>
      <w:keepLines/>
      <w:framePr w:w="3413" w:h="1022" w:hRule="exact" w:hSpace="187" w:wrap="notBeside" w:vAnchor="page" w:hAnchor="page" w:xAlign="right" w:y="721" w:anchorLock="1"/>
      <w:spacing w:line="200" w:lineRule="atLeast"/>
      <w:ind w:left="0" w:right="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tmyers</dc:creator>
  <cp:lastModifiedBy>Tina Neyer</cp:lastModifiedBy>
  <cp:revision>2</cp:revision>
  <dcterms:created xsi:type="dcterms:W3CDTF">2016-04-26T18:21:00Z</dcterms:created>
  <dcterms:modified xsi:type="dcterms:W3CDTF">2016-04-26T18:21:00Z</dcterms:modified>
</cp:coreProperties>
</file>